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7A25E" w14:textId="72F6BEBF" w:rsidR="004037B2" w:rsidRPr="00D228D5" w:rsidRDefault="004037B2" w:rsidP="00D228D5">
      <w:pPr>
        <w:spacing w:after="100" w:afterAutospacing="1" w:line="240" w:lineRule="auto"/>
        <w:rPr>
          <w:rFonts w:eastAsia="Times New Roman" w:cs="Times New Roman"/>
          <w:b/>
          <w:bCs/>
          <w:color w:val="3A3A3A"/>
          <w:kern w:val="0"/>
          <w:sz w:val="22"/>
          <w:szCs w:val="22"/>
          <w:lang w:eastAsia="en-GB"/>
          <w14:ligatures w14:val="none"/>
        </w:rPr>
      </w:pPr>
      <w:r w:rsidRPr="00D228D5">
        <w:rPr>
          <w:rFonts w:eastAsia="Times New Roman" w:cs="Times New Roman"/>
          <w:b/>
          <w:bCs/>
          <w:color w:val="3A3A3A"/>
          <w:kern w:val="0"/>
          <w:sz w:val="22"/>
          <w:szCs w:val="22"/>
          <w:lang w:eastAsia="en-GB"/>
          <w14:ligatures w14:val="none"/>
        </w:rPr>
        <w:t xml:space="preserve">Fair Work First Statement </w:t>
      </w:r>
    </w:p>
    <w:p w14:paraId="200EBE77" w14:textId="71D2E714" w:rsidR="001D659B" w:rsidRPr="001D659B" w:rsidRDefault="001D659B" w:rsidP="00D228D5">
      <w:pPr>
        <w:spacing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Fair Work First is the Scottish Government's flagship policy for driving high quality, inclusive, and fair work across the labour market by encouraging employers to adopt fair work practices, specifically:</w:t>
      </w:r>
    </w:p>
    <w:p w14:paraId="70AD9CCA" w14:textId="3C8EA7E5" w:rsidR="001D659B" w:rsidRPr="001D659B" w:rsidRDefault="001D659B" w:rsidP="00D228D5">
      <w:pPr>
        <w:numPr>
          <w:ilvl w:val="0"/>
          <w:numId w:val="1"/>
        </w:numPr>
        <w:spacing w:before="100" w:beforeAutospacing="1"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 xml:space="preserve">Payment of at least the </w:t>
      </w:r>
      <w:r w:rsidR="004037B2" w:rsidRPr="00D228D5">
        <w:rPr>
          <w:rFonts w:eastAsia="Times New Roman" w:cs="Times New Roman"/>
          <w:color w:val="3A3A3A"/>
          <w:kern w:val="0"/>
          <w:sz w:val="22"/>
          <w:szCs w:val="22"/>
          <w:lang w:eastAsia="en-GB"/>
          <w14:ligatures w14:val="none"/>
        </w:rPr>
        <w:t>R</w:t>
      </w:r>
      <w:r w:rsidRPr="001D659B">
        <w:rPr>
          <w:rFonts w:eastAsia="Times New Roman" w:cs="Times New Roman"/>
          <w:color w:val="3A3A3A"/>
          <w:kern w:val="0"/>
          <w:sz w:val="22"/>
          <w:szCs w:val="22"/>
          <w:lang w:eastAsia="en-GB"/>
          <w14:ligatures w14:val="none"/>
        </w:rPr>
        <w:t>eal Living Wage  </w:t>
      </w:r>
    </w:p>
    <w:p w14:paraId="4F64EF1D" w14:textId="1D20C9FC" w:rsidR="001D659B" w:rsidRPr="001D659B" w:rsidRDefault="001D659B" w:rsidP="00D228D5">
      <w:pPr>
        <w:numPr>
          <w:ilvl w:val="0"/>
          <w:numId w:val="1"/>
        </w:numPr>
        <w:spacing w:before="100" w:beforeAutospacing="1"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Providing appropriate channels for effective workers' voice</w:t>
      </w:r>
    </w:p>
    <w:p w14:paraId="6E35FD94" w14:textId="77777777" w:rsidR="001D659B" w:rsidRPr="001D659B" w:rsidRDefault="001D659B" w:rsidP="00D228D5">
      <w:pPr>
        <w:numPr>
          <w:ilvl w:val="0"/>
          <w:numId w:val="1"/>
        </w:numPr>
        <w:spacing w:before="100" w:beforeAutospacing="1"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Investment in workforce development  </w:t>
      </w:r>
    </w:p>
    <w:p w14:paraId="284E1300" w14:textId="77777777" w:rsidR="001D659B" w:rsidRPr="001D659B" w:rsidRDefault="001D659B" w:rsidP="00D228D5">
      <w:pPr>
        <w:numPr>
          <w:ilvl w:val="0"/>
          <w:numId w:val="1"/>
        </w:numPr>
        <w:spacing w:before="100" w:beforeAutospacing="1"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No inappropriate use of zero hours contracts  </w:t>
      </w:r>
    </w:p>
    <w:p w14:paraId="563BA0C5" w14:textId="6E4A1737" w:rsidR="001D659B" w:rsidRPr="001D659B" w:rsidRDefault="001D659B" w:rsidP="00D228D5">
      <w:pPr>
        <w:numPr>
          <w:ilvl w:val="0"/>
          <w:numId w:val="1"/>
        </w:numPr>
        <w:spacing w:before="100" w:beforeAutospacing="1"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Action to a more diverse and inclusive workplace  </w:t>
      </w:r>
    </w:p>
    <w:p w14:paraId="48938121" w14:textId="77777777" w:rsidR="001D659B" w:rsidRPr="001D659B" w:rsidRDefault="001D659B" w:rsidP="00D228D5">
      <w:pPr>
        <w:numPr>
          <w:ilvl w:val="0"/>
          <w:numId w:val="1"/>
        </w:numPr>
        <w:spacing w:before="100" w:beforeAutospacing="1"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Offer flexible and family friendly working practices for all workers from day one of employment  </w:t>
      </w:r>
    </w:p>
    <w:p w14:paraId="5DCDA77A" w14:textId="77777777" w:rsidR="001D659B" w:rsidRPr="001D659B" w:rsidRDefault="001D659B" w:rsidP="00D228D5">
      <w:pPr>
        <w:numPr>
          <w:ilvl w:val="0"/>
          <w:numId w:val="1"/>
        </w:numPr>
        <w:spacing w:before="100" w:beforeAutospacing="1"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Opposing the use of fire and rehire practices  </w:t>
      </w:r>
    </w:p>
    <w:p w14:paraId="088EC6CB" w14:textId="77777777" w:rsidR="004037B2" w:rsidRPr="004037B2" w:rsidRDefault="004037B2" w:rsidP="00D228D5">
      <w:pPr>
        <w:spacing w:before="192" w:after="100" w:afterAutospacing="1" w:line="240" w:lineRule="auto"/>
        <w:outlineLvl w:val="2"/>
        <w:rPr>
          <w:rFonts w:eastAsia="Times New Roman" w:cs="Times New Roman"/>
          <w:color w:val="3A3A3A"/>
          <w:kern w:val="0"/>
          <w:sz w:val="22"/>
          <w:szCs w:val="22"/>
          <w:lang w:eastAsia="en-GB"/>
          <w14:ligatures w14:val="none"/>
        </w:rPr>
      </w:pPr>
    </w:p>
    <w:p w14:paraId="359EE104" w14:textId="2B697A8A" w:rsidR="001D659B" w:rsidRPr="001D659B" w:rsidRDefault="009A152C" w:rsidP="00D228D5">
      <w:pPr>
        <w:spacing w:before="192" w:after="100" w:afterAutospacing="1" w:line="240" w:lineRule="auto"/>
        <w:outlineLvl w:val="2"/>
        <w:rPr>
          <w:rFonts w:eastAsia="Times New Roman" w:cs="Times New Roman"/>
          <w:b/>
          <w:bCs/>
          <w:color w:val="3A3A3A"/>
          <w:kern w:val="0"/>
          <w:sz w:val="22"/>
          <w:szCs w:val="22"/>
          <w:lang w:eastAsia="en-GB"/>
          <w14:ligatures w14:val="none"/>
        </w:rPr>
      </w:pPr>
      <w:r w:rsidRPr="004037B2">
        <w:rPr>
          <w:rFonts w:eastAsia="Times New Roman" w:cs="Times New Roman"/>
          <w:b/>
          <w:bCs/>
          <w:color w:val="3A3A3A"/>
          <w:kern w:val="0"/>
          <w:sz w:val="22"/>
          <w:szCs w:val="22"/>
          <w:lang w:eastAsia="en-GB"/>
          <w14:ligatures w14:val="none"/>
        </w:rPr>
        <w:t>Mount Stuart Trust</w:t>
      </w:r>
      <w:r w:rsidR="001D659B" w:rsidRPr="001D659B">
        <w:rPr>
          <w:rFonts w:eastAsia="Times New Roman" w:cs="Times New Roman"/>
          <w:b/>
          <w:bCs/>
          <w:color w:val="3A3A3A"/>
          <w:kern w:val="0"/>
          <w:sz w:val="22"/>
          <w:szCs w:val="22"/>
          <w:lang w:eastAsia="en-GB"/>
          <w14:ligatures w14:val="none"/>
        </w:rPr>
        <w:t>’s Commitment</w:t>
      </w:r>
    </w:p>
    <w:p w14:paraId="2B2B2D4C" w14:textId="11D9A72D" w:rsidR="001D659B" w:rsidRPr="001D659B" w:rsidRDefault="009A152C" w:rsidP="00D228D5">
      <w:pPr>
        <w:spacing w:after="100" w:afterAutospacing="1" w:line="240" w:lineRule="auto"/>
        <w:rPr>
          <w:rFonts w:eastAsia="Times New Roman" w:cs="Times New Roman"/>
          <w:color w:val="3A3A3A"/>
          <w:kern w:val="0"/>
          <w:sz w:val="22"/>
          <w:szCs w:val="22"/>
          <w:lang w:eastAsia="en-GB"/>
          <w14:ligatures w14:val="none"/>
        </w:rPr>
      </w:pPr>
      <w:r w:rsidRPr="004037B2">
        <w:rPr>
          <w:rFonts w:eastAsia="Times New Roman" w:cs="Times New Roman"/>
          <w:color w:val="3A3A3A"/>
          <w:kern w:val="0"/>
          <w:sz w:val="22"/>
          <w:szCs w:val="22"/>
          <w:lang w:eastAsia="en-GB"/>
          <w14:ligatures w14:val="none"/>
        </w:rPr>
        <w:t>Mount Stuart Trust</w:t>
      </w:r>
      <w:r w:rsidR="001D659B" w:rsidRPr="001D659B">
        <w:rPr>
          <w:rFonts w:eastAsia="Times New Roman" w:cs="Times New Roman"/>
          <w:color w:val="3A3A3A"/>
          <w:kern w:val="0"/>
          <w:sz w:val="22"/>
          <w:szCs w:val="22"/>
          <w:lang w:eastAsia="en-GB"/>
          <w14:ligatures w14:val="none"/>
        </w:rPr>
        <w:t xml:space="preserve"> demonstrates our commitment to fair work in the following ways:</w:t>
      </w:r>
    </w:p>
    <w:p w14:paraId="32758418" w14:textId="77777777" w:rsidR="001D659B" w:rsidRPr="001D659B" w:rsidRDefault="001D659B" w:rsidP="00D228D5">
      <w:pPr>
        <w:spacing w:before="192" w:after="100" w:afterAutospacing="1" w:line="240" w:lineRule="auto"/>
        <w:outlineLvl w:val="3"/>
        <w:rPr>
          <w:rFonts w:eastAsia="Times New Roman" w:cs="Times New Roman"/>
          <w:color w:val="3A3A3A"/>
          <w:kern w:val="0"/>
          <w:sz w:val="22"/>
          <w:szCs w:val="22"/>
          <w:u w:val="single"/>
          <w:lang w:eastAsia="en-GB"/>
          <w14:ligatures w14:val="none"/>
        </w:rPr>
      </w:pPr>
      <w:r w:rsidRPr="001D659B">
        <w:rPr>
          <w:rFonts w:eastAsia="Times New Roman" w:cs="Times New Roman"/>
          <w:color w:val="3A3A3A"/>
          <w:kern w:val="0"/>
          <w:sz w:val="22"/>
          <w:szCs w:val="22"/>
          <w:u w:val="single"/>
          <w:lang w:eastAsia="en-GB"/>
          <w14:ligatures w14:val="none"/>
        </w:rPr>
        <w:t>Real Living Wage</w:t>
      </w:r>
    </w:p>
    <w:p w14:paraId="61594B22" w14:textId="4ADC2CE6" w:rsidR="001D659B" w:rsidRPr="001D659B" w:rsidRDefault="001D659B" w:rsidP="00D228D5">
      <w:pPr>
        <w:spacing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 xml:space="preserve">The </w:t>
      </w:r>
      <w:r w:rsidR="009A152C" w:rsidRPr="004037B2">
        <w:rPr>
          <w:rFonts w:eastAsia="Times New Roman" w:cs="Times New Roman"/>
          <w:color w:val="3A3A3A"/>
          <w:kern w:val="0"/>
          <w:sz w:val="22"/>
          <w:szCs w:val="22"/>
          <w:lang w:eastAsia="en-GB"/>
          <w14:ligatures w14:val="none"/>
        </w:rPr>
        <w:t>Trust</w:t>
      </w:r>
      <w:r w:rsidRPr="001D659B">
        <w:rPr>
          <w:rFonts w:eastAsia="Times New Roman" w:cs="Times New Roman"/>
          <w:color w:val="3A3A3A"/>
          <w:kern w:val="0"/>
          <w:sz w:val="22"/>
          <w:szCs w:val="22"/>
          <w:lang w:eastAsia="en-GB"/>
          <w14:ligatures w14:val="none"/>
        </w:rPr>
        <w:t xml:space="preserve"> is accredited as a Living Wage Employer, voluntarily paying staff no less per hour than the rate set by the Living Wage Foundation, and we are committed to continuing to provide this benefit. </w:t>
      </w:r>
    </w:p>
    <w:p w14:paraId="39A43CF4" w14:textId="77777777" w:rsidR="001D659B" w:rsidRPr="001D659B" w:rsidRDefault="001D659B" w:rsidP="00D228D5">
      <w:pPr>
        <w:spacing w:before="192" w:after="100" w:afterAutospacing="1" w:line="240" w:lineRule="auto"/>
        <w:outlineLvl w:val="3"/>
        <w:rPr>
          <w:rFonts w:eastAsia="Times New Roman" w:cs="Times New Roman"/>
          <w:color w:val="3A3A3A"/>
          <w:kern w:val="0"/>
          <w:sz w:val="22"/>
          <w:szCs w:val="22"/>
          <w:u w:val="single"/>
          <w:lang w:eastAsia="en-GB"/>
          <w14:ligatures w14:val="none"/>
        </w:rPr>
      </w:pPr>
      <w:r w:rsidRPr="001D659B">
        <w:rPr>
          <w:rFonts w:eastAsia="Times New Roman" w:cs="Times New Roman"/>
          <w:color w:val="3A3A3A"/>
          <w:kern w:val="0"/>
          <w:sz w:val="22"/>
          <w:szCs w:val="22"/>
          <w:u w:val="single"/>
          <w:lang w:eastAsia="en-GB"/>
          <w14:ligatures w14:val="none"/>
        </w:rPr>
        <w:t>Employee Voice</w:t>
      </w:r>
    </w:p>
    <w:p w14:paraId="19CE4A2F" w14:textId="3A8F1373" w:rsidR="001D659B" w:rsidRPr="001D659B" w:rsidRDefault="001D659B" w:rsidP="00D228D5">
      <w:pPr>
        <w:spacing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 xml:space="preserve">The </w:t>
      </w:r>
      <w:r w:rsidR="009A152C" w:rsidRPr="004037B2">
        <w:rPr>
          <w:rFonts w:eastAsia="Times New Roman" w:cs="Times New Roman"/>
          <w:color w:val="3A3A3A"/>
          <w:kern w:val="0"/>
          <w:sz w:val="22"/>
          <w:szCs w:val="22"/>
          <w:lang w:eastAsia="en-GB"/>
          <w14:ligatures w14:val="none"/>
        </w:rPr>
        <w:t>Trust</w:t>
      </w:r>
      <w:r w:rsidRPr="001D659B">
        <w:rPr>
          <w:rFonts w:eastAsia="Times New Roman" w:cs="Times New Roman"/>
          <w:color w:val="3A3A3A"/>
          <w:kern w:val="0"/>
          <w:sz w:val="22"/>
          <w:szCs w:val="22"/>
          <w:lang w:eastAsia="en-GB"/>
          <w14:ligatures w14:val="none"/>
        </w:rPr>
        <w:t xml:space="preserve"> has individual and collective voice channels to listen to and engage with staff.  We are committed to working in partnership with our recognised </w:t>
      </w:r>
      <w:r w:rsidR="009A152C" w:rsidRPr="004037B2">
        <w:rPr>
          <w:rFonts w:eastAsia="Times New Roman" w:cs="Times New Roman"/>
          <w:color w:val="3A3A3A"/>
          <w:kern w:val="0"/>
          <w:sz w:val="22"/>
          <w:szCs w:val="22"/>
          <w:lang w:eastAsia="en-GB"/>
          <w14:ligatures w14:val="none"/>
        </w:rPr>
        <w:t xml:space="preserve">staff representatives </w:t>
      </w:r>
      <w:r w:rsidRPr="001D659B">
        <w:rPr>
          <w:rFonts w:eastAsia="Times New Roman" w:cs="Times New Roman"/>
          <w:color w:val="3A3A3A"/>
          <w:kern w:val="0"/>
          <w:sz w:val="22"/>
          <w:szCs w:val="22"/>
          <w:lang w:eastAsia="en-GB"/>
          <w14:ligatures w14:val="none"/>
        </w:rPr>
        <w:t>and we regularly meet to engage and consult on employment matters</w:t>
      </w:r>
      <w:r w:rsidR="009A152C" w:rsidRPr="004037B2">
        <w:rPr>
          <w:rFonts w:eastAsia="Times New Roman" w:cs="Times New Roman"/>
          <w:color w:val="3A3A3A"/>
          <w:kern w:val="0"/>
          <w:sz w:val="22"/>
          <w:szCs w:val="22"/>
          <w:lang w:eastAsia="en-GB"/>
          <w14:ligatures w14:val="none"/>
        </w:rPr>
        <w:t>.</w:t>
      </w:r>
    </w:p>
    <w:p w14:paraId="1A00A98B" w14:textId="7AA12C7C" w:rsidR="001D659B" w:rsidRPr="001D659B" w:rsidRDefault="001D659B" w:rsidP="00D228D5">
      <w:pPr>
        <w:spacing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 xml:space="preserve">At an individual level, managers are encouraged to have regular one-to-ones with staff, and this practice has been widely adopted across the </w:t>
      </w:r>
      <w:r w:rsidR="009A152C" w:rsidRPr="004037B2">
        <w:rPr>
          <w:rFonts w:eastAsia="Times New Roman" w:cs="Times New Roman"/>
          <w:color w:val="3A3A3A"/>
          <w:kern w:val="0"/>
          <w:sz w:val="22"/>
          <w:szCs w:val="22"/>
          <w:lang w:eastAsia="en-GB"/>
          <w14:ligatures w14:val="none"/>
        </w:rPr>
        <w:t>organisation</w:t>
      </w:r>
      <w:r w:rsidRPr="001D659B">
        <w:rPr>
          <w:rFonts w:eastAsia="Times New Roman" w:cs="Times New Roman"/>
          <w:color w:val="3A3A3A"/>
          <w:kern w:val="0"/>
          <w:sz w:val="22"/>
          <w:szCs w:val="22"/>
          <w:lang w:eastAsia="en-GB"/>
          <w14:ligatures w14:val="none"/>
        </w:rPr>
        <w:t>.  The opportunity to have one-to-one discussions exists outside of the performance and development review process, which fosters effective working relationships. </w:t>
      </w:r>
    </w:p>
    <w:p w14:paraId="26750361" w14:textId="77777777" w:rsidR="001D659B" w:rsidRPr="001D659B" w:rsidRDefault="001D659B" w:rsidP="00D228D5">
      <w:pPr>
        <w:spacing w:before="192" w:after="100" w:afterAutospacing="1" w:line="240" w:lineRule="auto"/>
        <w:outlineLvl w:val="3"/>
        <w:rPr>
          <w:rFonts w:eastAsia="Times New Roman" w:cs="Times New Roman"/>
          <w:color w:val="3A3A3A"/>
          <w:kern w:val="0"/>
          <w:sz w:val="22"/>
          <w:szCs w:val="22"/>
          <w:u w:val="single"/>
          <w:lang w:eastAsia="en-GB"/>
          <w14:ligatures w14:val="none"/>
        </w:rPr>
      </w:pPr>
      <w:r w:rsidRPr="001D659B">
        <w:rPr>
          <w:rFonts w:eastAsia="Times New Roman" w:cs="Times New Roman"/>
          <w:color w:val="3A3A3A"/>
          <w:kern w:val="0"/>
          <w:sz w:val="22"/>
          <w:szCs w:val="22"/>
          <w:u w:val="single"/>
          <w:lang w:eastAsia="en-GB"/>
          <w14:ligatures w14:val="none"/>
        </w:rPr>
        <w:t>Workforce Development</w:t>
      </w:r>
    </w:p>
    <w:p w14:paraId="720F5775" w14:textId="6382AD46" w:rsidR="001D659B" w:rsidRPr="001D659B" w:rsidRDefault="001D659B" w:rsidP="00D228D5">
      <w:pPr>
        <w:spacing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 xml:space="preserve">One of the </w:t>
      </w:r>
      <w:r w:rsidR="009A152C" w:rsidRPr="004037B2">
        <w:rPr>
          <w:rFonts w:eastAsia="Times New Roman" w:cs="Times New Roman"/>
          <w:color w:val="3A3A3A"/>
          <w:kern w:val="0"/>
          <w:sz w:val="22"/>
          <w:szCs w:val="22"/>
          <w:lang w:eastAsia="en-GB"/>
          <w14:ligatures w14:val="none"/>
        </w:rPr>
        <w:t xml:space="preserve">Trust’s </w:t>
      </w:r>
      <w:r w:rsidRPr="001D659B">
        <w:rPr>
          <w:rFonts w:eastAsia="Times New Roman" w:cs="Times New Roman"/>
          <w:color w:val="3A3A3A"/>
          <w:kern w:val="0"/>
          <w:sz w:val="22"/>
          <w:szCs w:val="22"/>
          <w:lang w:eastAsia="en-GB"/>
          <w14:ligatures w14:val="none"/>
        </w:rPr>
        <w:t xml:space="preserve">key </w:t>
      </w:r>
      <w:r w:rsidR="009A152C" w:rsidRPr="004037B2">
        <w:rPr>
          <w:rFonts w:eastAsia="Times New Roman" w:cs="Times New Roman"/>
          <w:color w:val="3A3A3A"/>
          <w:kern w:val="0"/>
          <w:sz w:val="22"/>
          <w:szCs w:val="22"/>
          <w:lang w:eastAsia="en-GB"/>
          <w14:ligatures w14:val="none"/>
        </w:rPr>
        <w:t xml:space="preserve">strategic </w:t>
      </w:r>
      <w:r w:rsidRPr="001D659B">
        <w:rPr>
          <w:rFonts w:eastAsia="Times New Roman" w:cs="Times New Roman"/>
          <w:color w:val="3A3A3A"/>
          <w:kern w:val="0"/>
          <w:sz w:val="22"/>
          <w:szCs w:val="22"/>
          <w:lang w:eastAsia="en-GB"/>
          <w14:ligatures w14:val="none"/>
        </w:rPr>
        <w:t>aims is for all staff to have the opportunity to develop personally and professionally to support individual and organisational achievement.  We aspire to ensure that all employees have time at work to develop the skills they need for the work they do</w:t>
      </w:r>
      <w:r w:rsidR="009A152C" w:rsidRPr="004037B2">
        <w:rPr>
          <w:rFonts w:eastAsia="Times New Roman" w:cs="Times New Roman"/>
          <w:color w:val="3A3A3A"/>
          <w:kern w:val="0"/>
          <w:sz w:val="22"/>
          <w:szCs w:val="22"/>
          <w:lang w:eastAsia="en-GB"/>
          <w14:ligatures w14:val="none"/>
        </w:rPr>
        <w:t xml:space="preserve"> and we </w:t>
      </w:r>
      <w:r w:rsidRPr="001D659B">
        <w:rPr>
          <w:rFonts w:eastAsia="Times New Roman" w:cs="Times New Roman"/>
          <w:color w:val="3A3A3A"/>
          <w:kern w:val="0"/>
          <w:sz w:val="22"/>
          <w:szCs w:val="22"/>
          <w:lang w:eastAsia="en-GB"/>
          <w14:ligatures w14:val="none"/>
        </w:rPr>
        <w:t>currently provide a number of</w:t>
      </w:r>
      <w:r w:rsidR="009A152C" w:rsidRPr="004037B2">
        <w:rPr>
          <w:rFonts w:eastAsia="Times New Roman" w:cs="Times New Roman"/>
          <w:color w:val="3A3A3A"/>
          <w:kern w:val="0"/>
          <w:sz w:val="22"/>
          <w:szCs w:val="22"/>
          <w:lang w:eastAsia="en-GB"/>
          <w14:ligatures w14:val="none"/>
        </w:rPr>
        <w:t xml:space="preserve"> resources to en</w:t>
      </w:r>
      <w:r w:rsidRPr="001D659B">
        <w:rPr>
          <w:rFonts w:eastAsia="Times New Roman" w:cs="Times New Roman"/>
          <w:color w:val="3A3A3A"/>
          <w:kern w:val="0"/>
          <w:sz w:val="22"/>
          <w:szCs w:val="22"/>
          <w:lang w:eastAsia="en-GB"/>
          <w14:ligatures w14:val="none"/>
        </w:rPr>
        <w:t xml:space="preserve">able </w:t>
      </w:r>
      <w:r w:rsidR="009A152C" w:rsidRPr="004037B2">
        <w:rPr>
          <w:rFonts w:eastAsia="Times New Roman" w:cs="Times New Roman"/>
          <w:color w:val="3A3A3A"/>
          <w:kern w:val="0"/>
          <w:sz w:val="22"/>
          <w:szCs w:val="22"/>
          <w:lang w:eastAsia="en-GB"/>
          <w14:ligatures w14:val="none"/>
        </w:rPr>
        <w:t>staff</w:t>
      </w:r>
      <w:r w:rsidRPr="001D659B">
        <w:rPr>
          <w:rFonts w:eastAsia="Times New Roman" w:cs="Times New Roman"/>
          <w:color w:val="3A3A3A"/>
          <w:kern w:val="0"/>
          <w:sz w:val="22"/>
          <w:szCs w:val="22"/>
          <w:lang w:eastAsia="en-GB"/>
          <w14:ligatures w14:val="none"/>
        </w:rPr>
        <w:t xml:space="preserve"> to maximise their potential, and will continue to develop its offering in the future.</w:t>
      </w:r>
    </w:p>
    <w:p w14:paraId="519B1EAF" w14:textId="273E5117" w:rsidR="001D659B" w:rsidRPr="001D659B" w:rsidRDefault="001D659B" w:rsidP="00D228D5">
      <w:pPr>
        <w:spacing w:before="192" w:after="100" w:afterAutospacing="1" w:line="240" w:lineRule="auto"/>
        <w:outlineLvl w:val="3"/>
        <w:rPr>
          <w:rFonts w:eastAsia="Times New Roman" w:cs="Times New Roman"/>
          <w:color w:val="3A3A3A"/>
          <w:kern w:val="0"/>
          <w:sz w:val="22"/>
          <w:szCs w:val="22"/>
          <w:u w:val="single"/>
          <w:lang w:eastAsia="en-GB"/>
          <w14:ligatures w14:val="none"/>
        </w:rPr>
      </w:pPr>
      <w:r w:rsidRPr="001D659B">
        <w:rPr>
          <w:rFonts w:eastAsia="Times New Roman" w:cs="Times New Roman"/>
          <w:color w:val="3A3A3A"/>
          <w:kern w:val="0"/>
          <w:sz w:val="22"/>
          <w:szCs w:val="22"/>
          <w:u w:val="single"/>
          <w:lang w:eastAsia="en-GB"/>
          <w14:ligatures w14:val="none"/>
        </w:rPr>
        <w:t>Zero Hour Contracts</w:t>
      </w:r>
    </w:p>
    <w:p w14:paraId="46F51117" w14:textId="31BA38C1" w:rsidR="001D659B" w:rsidRPr="001D659B" w:rsidRDefault="001D659B" w:rsidP="00D228D5">
      <w:pPr>
        <w:spacing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 xml:space="preserve">The </w:t>
      </w:r>
      <w:r w:rsidR="009A152C" w:rsidRPr="004037B2">
        <w:rPr>
          <w:rFonts w:eastAsia="Times New Roman" w:cs="Times New Roman"/>
          <w:color w:val="3A3A3A"/>
          <w:kern w:val="0"/>
          <w:sz w:val="22"/>
          <w:szCs w:val="22"/>
          <w:lang w:eastAsia="en-GB"/>
          <w14:ligatures w14:val="none"/>
        </w:rPr>
        <w:t xml:space="preserve">Trust minimises the </w:t>
      </w:r>
      <w:r w:rsidRPr="001D659B">
        <w:rPr>
          <w:rFonts w:eastAsia="Times New Roman" w:cs="Times New Roman"/>
          <w:color w:val="3A3A3A"/>
          <w:kern w:val="0"/>
          <w:sz w:val="22"/>
          <w:szCs w:val="22"/>
          <w:lang w:eastAsia="en-GB"/>
          <w14:ligatures w14:val="none"/>
        </w:rPr>
        <w:t xml:space="preserve">use </w:t>
      </w:r>
      <w:r w:rsidR="009A152C" w:rsidRPr="004037B2">
        <w:rPr>
          <w:rFonts w:eastAsia="Times New Roman" w:cs="Times New Roman"/>
          <w:color w:val="3A3A3A"/>
          <w:kern w:val="0"/>
          <w:sz w:val="22"/>
          <w:szCs w:val="22"/>
          <w:lang w:eastAsia="en-GB"/>
          <w14:ligatures w14:val="none"/>
        </w:rPr>
        <w:t xml:space="preserve">of </w:t>
      </w:r>
      <w:r w:rsidRPr="001D659B">
        <w:rPr>
          <w:rFonts w:eastAsia="Times New Roman" w:cs="Times New Roman"/>
          <w:color w:val="3A3A3A"/>
          <w:kern w:val="0"/>
          <w:sz w:val="22"/>
          <w:szCs w:val="22"/>
          <w:lang w:eastAsia="en-GB"/>
          <w14:ligatures w14:val="none"/>
        </w:rPr>
        <w:t xml:space="preserve">zero hour contracts, </w:t>
      </w:r>
      <w:r w:rsidR="009A152C" w:rsidRPr="004037B2">
        <w:rPr>
          <w:rFonts w:eastAsia="Times New Roman" w:cs="Times New Roman"/>
          <w:color w:val="3A3A3A"/>
          <w:kern w:val="0"/>
          <w:sz w:val="22"/>
          <w:szCs w:val="22"/>
          <w:lang w:eastAsia="en-GB"/>
          <w14:ligatures w14:val="none"/>
        </w:rPr>
        <w:t xml:space="preserve">implementing them only in the areas of operation in which their use is the chosen option for both staff and management. </w:t>
      </w:r>
    </w:p>
    <w:p w14:paraId="429D8050" w14:textId="29FBD735" w:rsidR="001D659B" w:rsidRPr="001D659B" w:rsidRDefault="001D659B" w:rsidP="00D228D5">
      <w:pPr>
        <w:spacing w:before="192" w:after="100" w:afterAutospacing="1" w:line="240" w:lineRule="auto"/>
        <w:outlineLvl w:val="3"/>
        <w:rPr>
          <w:rFonts w:eastAsia="Times New Roman" w:cs="Times New Roman"/>
          <w:color w:val="3A3A3A"/>
          <w:kern w:val="0"/>
          <w:sz w:val="22"/>
          <w:szCs w:val="22"/>
          <w:u w:val="single"/>
          <w:lang w:eastAsia="en-GB"/>
          <w14:ligatures w14:val="none"/>
        </w:rPr>
      </w:pPr>
      <w:r w:rsidRPr="001D659B">
        <w:rPr>
          <w:rFonts w:eastAsia="Times New Roman" w:cs="Times New Roman"/>
          <w:color w:val="3A3A3A"/>
          <w:kern w:val="0"/>
          <w:sz w:val="22"/>
          <w:szCs w:val="22"/>
          <w:u w:val="single"/>
          <w:lang w:eastAsia="en-GB"/>
          <w14:ligatures w14:val="none"/>
        </w:rPr>
        <w:lastRenderedPageBreak/>
        <w:t>EDI</w:t>
      </w:r>
    </w:p>
    <w:p w14:paraId="1F776CD8" w14:textId="5923EE54" w:rsidR="001D659B" w:rsidRPr="001D659B" w:rsidRDefault="009A152C" w:rsidP="00D228D5">
      <w:pPr>
        <w:spacing w:after="100" w:afterAutospacing="1" w:line="240" w:lineRule="auto"/>
        <w:rPr>
          <w:rFonts w:eastAsia="Times New Roman" w:cs="Times New Roman"/>
          <w:color w:val="3A3A3A"/>
          <w:kern w:val="0"/>
          <w:sz w:val="22"/>
          <w:szCs w:val="22"/>
          <w:lang w:eastAsia="en-GB"/>
          <w14:ligatures w14:val="none"/>
        </w:rPr>
      </w:pPr>
      <w:r w:rsidRPr="004037B2">
        <w:rPr>
          <w:rFonts w:eastAsia="Times New Roman" w:cs="Times New Roman"/>
          <w:color w:val="3A3A3A"/>
          <w:kern w:val="0"/>
          <w:sz w:val="22"/>
          <w:szCs w:val="22"/>
          <w:lang w:eastAsia="en-GB"/>
          <w14:ligatures w14:val="none"/>
        </w:rPr>
        <w:t>T</w:t>
      </w:r>
      <w:r w:rsidR="001D659B" w:rsidRPr="001D659B">
        <w:rPr>
          <w:rFonts w:eastAsia="Times New Roman" w:cs="Times New Roman"/>
          <w:color w:val="3A3A3A"/>
          <w:kern w:val="0"/>
          <w:sz w:val="22"/>
          <w:szCs w:val="22"/>
          <w:lang w:eastAsia="en-GB"/>
          <w14:ligatures w14:val="none"/>
        </w:rPr>
        <w:t xml:space="preserve">he </w:t>
      </w:r>
      <w:r w:rsidRPr="004037B2">
        <w:rPr>
          <w:rFonts w:eastAsia="Times New Roman" w:cs="Times New Roman"/>
          <w:color w:val="3A3A3A"/>
          <w:kern w:val="0"/>
          <w:sz w:val="22"/>
          <w:szCs w:val="22"/>
          <w:lang w:eastAsia="en-GB"/>
          <w14:ligatures w14:val="none"/>
        </w:rPr>
        <w:t>Trust</w:t>
      </w:r>
      <w:r w:rsidR="001D659B" w:rsidRPr="001D659B">
        <w:rPr>
          <w:rFonts w:eastAsia="Times New Roman" w:cs="Times New Roman"/>
          <w:color w:val="3A3A3A"/>
          <w:kern w:val="0"/>
          <w:sz w:val="22"/>
          <w:szCs w:val="22"/>
          <w:lang w:eastAsia="en-GB"/>
          <w14:ligatures w14:val="none"/>
        </w:rPr>
        <w:t xml:space="preserve"> is committed to equality for all our staff</w:t>
      </w:r>
      <w:r w:rsidRPr="004037B2">
        <w:rPr>
          <w:rFonts w:eastAsia="Times New Roman" w:cs="Times New Roman"/>
          <w:color w:val="3A3A3A"/>
          <w:kern w:val="0"/>
          <w:sz w:val="22"/>
          <w:szCs w:val="22"/>
          <w:lang w:eastAsia="en-GB"/>
          <w14:ligatures w14:val="none"/>
        </w:rPr>
        <w:t xml:space="preserve">; our ED&amp;I policy </w:t>
      </w:r>
      <w:r w:rsidR="001D659B" w:rsidRPr="001D659B">
        <w:rPr>
          <w:rFonts w:eastAsia="Times New Roman" w:cs="Times New Roman"/>
          <w:color w:val="3A3A3A"/>
          <w:kern w:val="0"/>
          <w:sz w:val="22"/>
          <w:szCs w:val="22"/>
          <w:lang w:eastAsia="en-GB"/>
          <w14:ligatures w14:val="none"/>
        </w:rPr>
        <w:t xml:space="preserve"> aims to embed equality and diversity across all of the </w:t>
      </w:r>
      <w:r w:rsidRPr="004037B2">
        <w:rPr>
          <w:rFonts w:eastAsia="Times New Roman" w:cs="Times New Roman"/>
          <w:color w:val="3A3A3A"/>
          <w:kern w:val="0"/>
          <w:sz w:val="22"/>
          <w:szCs w:val="22"/>
          <w:lang w:eastAsia="en-GB"/>
          <w14:ligatures w14:val="none"/>
        </w:rPr>
        <w:t>Trust’s departments</w:t>
      </w:r>
      <w:r w:rsidR="001D659B" w:rsidRPr="001D659B">
        <w:rPr>
          <w:rFonts w:eastAsia="Times New Roman" w:cs="Times New Roman"/>
          <w:color w:val="3A3A3A"/>
          <w:kern w:val="0"/>
          <w:sz w:val="22"/>
          <w:szCs w:val="22"/>
          <w:lang w:eastAsia="en-GB"/>
          <w14:ligatures w14:val="none"/>
        </w:rPr>
        <w:t>, and seeks to promote a culture of inclusivity. We recognise that achieving this will always be a work in progress, and are committed to this.</w:t>
      </w:r>
    </w:p>
    <w:p w14:paraId="43974A93" w14:textId="77777777" w:rsidR="001D659B" w:rsidRPr="001D659B" w:rsidRDefault="001D659B" w:rsidP="00D228D5">
      <w:pPr>
        <w:spacing w:before="192" w:after="100" w:afterAutospacing="1" w:line="240" w:lineRule="auto"/>
        <w:outlineLvl w:val="3"/>
        <w:rPr>
          <w:rFonts w:eastAsia="Times New Roman" w:cs="Times New Roman"/>
          <w:color w:val="3A3A3A"/>
          <w:kern w:val="0"/>
          <w:sz w:val="22"/>
          <w:szCs w:val="22"/>
          <w:u w:val="single"/>
          <w:lang w:eastAsia="en-GB"/>
          <w14:ligatures w14:val="none"/>
        </w:rPr>
      </w:pPr>
      <w:r w:rsidRPr="001D659B">
        <w:rPr>
          <w:rFonts w:eastAsia="Times New Roman" w:cs="Times New Roman"/>
          <w:color w:val="3A3A3A"/>
          <w:kern w:val="0"/>
          <w:sz w:val="22"/>
          <w:szCs w:val="22"/>
          <w:u w:val="single"/>
          <w:lang w:eastAsia="en-GB"/>
          <w14:ligatures w14:val="none"/>
        </w:rPr>
        <w:t>Family Friendly Policies</w:t>
      </w:r>
    </w:p>
    <w:p w14:paraId="1E14B468" w14:textId="24C06DDA" w:rsidR="001D659B" w:rsidRPr="001D659B" w:rsidRDefault="001D659B" w:rsidP="00D228D5">
      <w:pPr>
        <w:spacing w:after="100" w:afterAutospacing="1" w:line="240" w:lineRule="auto"/>
        <w:rPr>
          <w:rFonts w:eastAsia="Times New Roman" w:cs="Times New Roman"/>
          <w:color w:val="3A3A3A"/>
          <w:kern w:val="0"/>
          <w:sz w:val="22"/>
          <w:szCs w:val="22"/>
          <w:lang w:eastAsia="en-GB"/>
          <w14:ligatures w14:val="none"/>
        </w:rPr>
      </w:pPr>
      <w:r w:rsidRPr="001D659B">
        <w:rPr>
          <w:rFonts w:eastAsia="Times New Roman" w:cs="Times New Roman"/>
          <w:color w:val="3A3A3A"/>
          <w:kern w:val="0"/>
          <w:sz w:val="22"/>
          <w:szCs w:val="22"/>
          <w:lang w:eastAsia="en-GB"/>
          <w14:ligatures w14:val="none"/>
        </w:rPr>
        <w:t>In 20</w:t>
      </w:r>
      <w:r w:rsidR="009A152C" w:rsidRPr="004037B2">
        <w:rPr>
          <w:rFonts w:eastAsia="Times New Roman" w:cs="Times New Roman"/>
          <w:color w:val="3A3A3A"/>
          <w:kern w:val="0"/>
          <w:sz w:val="22"/>
          <w:szCs w:val="22"/>
          <w:lang w:eastAsia="en-GB"/>
          <w14:ligatures w14:val="none"/>
        </w:rPr>
        <w:t xml:space="preserve">19 we reviewed our family friendly policies; an enhanced maternity pay scheme has been introduced with </w:t>
      </w:r>
      <w:r w:rsidRPr="001D659B">
        <w:rPr>
          <w:rFonts w:eastAsia="Times New Roman" w:cs="Times New Roman"/>
          <w:color w:val="3A3A3A"/>
          <w:kern w:val="0"/>
          <w:sz w:val="22"/>
          <w:szCs w:val="22"/>
          <w:lang w:eastAsia="en-GB"/>
          <w14:ligatures w14:val="none"/>
        </w:rPr>
        <w:t xml:space="preserve">the removal of any length of service requirement to be entitled to enhanced pay, </w:t>
      </w:r>
      <w:r w:rsidR="009A152C" w:rsidRPr="004037B2">
        <w:rPr>
          <w:rFonts w:eastAsia="Times New Roman" w:cs="Times New Roman"/>
          <w:color w:val="3A3A3A"/>
          <w:kern w:val="0"/>
          <w:sz w:val="22"/>
          <w:szCs w:val="22"/>
          <w:lang w:eastAsia="en-GB"/>
          <w14:ligatures w14:val="none"/>
        </w:rPr>
        <w:t>providing</w:t>
      </w:r>
      <w:r w:rsidRPr="001D659B">
        <w:rPr>
          <w:rFonts w:eastAsia="Times New Roman" w:cs="Times New Roman"/>
          <w:color w:val="3A3A3A"/>
          <w:kern w:val="0"/>
          <w:sz w:val="22"/>
          <w:szCs w:val="22"/>
          <w:lang w:eastAsia="en-GB"/>
          <w14:ligatures w14:val="none"/>
        </w:rPr>
        <w:t xml:space="preserve"> a ‘day one right’ for employees under th</w:t>
      </w:r>
      <w:r w:rsidR="009A152C" w:rsidRPr="004037B2">
        <w:rPr>
          <w:rFonts w:eastAsia="Times New Roman" w:cs="Times New Roman"/>
          <w:color w:val="3A3A3A"/>
          <w:kern w:val="0"/>
          <w:sz w:val="22"/>
          <w:szCs w:val="22"/>
          <w:lang w:eastAsia="en-GB"/>
          <w14:ligatures w14:val="none"/>
        </w:rPr>
        <w:t>is</w:t>
      </w:r>
      <w:r w:rsidRPr="001D659B">
        <w:rPr>
          <w:rFonts w:eastAsia="Times New Roman" w:cs="Times New Roman"/>
          <w:color w:val="3A3A3A"/>
          <w:kern w:val="0"/>
          <w:sz w:val="22"/>
          <w:szCs w:val="22"/>
          <w:lang w:eastAsia="en-GB"/>
          <w14:ligatures w14:val="none"/>
        </w:rPr>
        <w:t xml:space="preserve"> polic</w:t>
      </w:r>
      <w:r w:rsidR="009A152C" w:rsidRPr="004037B2">
        <w:rPr>
          <w:rFonts w:eastAsia="Times New Roman" w:cs="Times New Roman"/>
          <w:color w:val="3A3A3A"/>
          <w:kern w:val="0"/>
          <w:sz w:val="22"/>
          <w:szCs w:val="22"/>
          <w:lang w:eastAsia="en-GB"/>
          <w14:ligatures w14:val="none"/>
        </w:rPr>
        <w:t>y</w:t>
      </w:r>
      <w:r w:rsidRPr="001D659B">
        <w:rPr>
          <w:rFonts w:eastAsia="Times New Roman" w:cs="Times New Roman"/>
          <w:color w:val="3A3A3A"/>
          <w:kern w:val="0"/>
          <w:sz w:val="22"/>
          <w:szCs w:val="22"/>
          <w:lang w:eastAsia="en-GB"/>
          <w14:ligatures w14:val="none"/>
        </w:rPr>
        <w:t xml:space="preserve">.  The </w:t>
      </w:r>
      <w:r w:rsidR="009A152C" w:rsidRPr="004037B2">
        <w:rPr>
          <w:rFonts w:eastAsia="Times New Roman" w:cs="Times New Roman"/>
          <w:color w:val="3A3A3A"/>
          <w:kern w:val="0"/>
          <w:sz w:val="22"/>
          <w:szCs w:val="22"/>
          <w:lang w:eastAsia="en-GB"/>
          <w14:ligatures w14:val="none"/>
        </w:rPr>
        <w:t>Trust</w:t>
      </w:r>
      <w:r w:rsidRPr="001D659B">
        <w:rPr>
          <w:rFonts w:eastAsia="Times New Roman" w:cs="Times New Roman"/>
          <w:color w:val="3A3A3A"/>
          <w:kern w:val="0"/>
          <w:sz w:val="22"/>
          <w:szCs w:val="22"/>
          <w:lang w:eastAsia="en-GB"/>
          <w14:ligatures w14:val="none"/>
        </w:rPr>
        <w:t xml:space="preserve"> also has policies on Flexible Working, Emergency Time Off for Dependants, and Special Leave to allow employees to balance their personal and work commitments.</w:t>
      </w:r>
    </w:p>
    <w:p w14:paraId="1B59CCCE" w14:textId="77777777" w:rsidR="001D659B" w:rsidRPr="001D659B" w:rsidRDefault="001D659B" w:rsidP="00D228D5">
      <w:pPr>
        <w:spacing w:before="192" w:after="100" w:afterAutospacing="1" w:line="240" w:lineRule="auto"/>
        <w:outlineLvl w:val="3"/>
        <w:rPr>
          <w:rFonts w:eastAsia="Times New Roman" w:cs="Times New Roman"/>
          <w:color w:val="3A3A3A"/>
          <w:kern w:val="0"/>
          <w:sz w:val="22"/>
          <w:szCs w:val="22"/>
          <w:u w:val="single"/>
          <w:lang w:eastAsia="en-GB"/>
          <w14:ligatures w14:val="none"/>
        </w:rPr>
      </w:pPr>
      <w:r w:rsidRPr="001D659B">
        <w:rPr>
          <w:rFonts w:eastAsia="Times New Roman" w:cs="Times New Roman"/>
          <w:color w:val="3A3A3A"/>
          <w:kern w:val="0"/>
          <w:sz w:val="22"/>
          <w:szCs w:val="22"/>
          <w:u w:val="single"/>
          <w:lang w:eastAsia="en-GB"/>
          <w14:ligatures w14:val="none"/>
        </w:rPr>
        <w:t>Opposing Fire and Rehire Practices</w:t>
      </w:r>
    </w:p>
    <w:p w14:paraId="5F12B833" w14:textId="3B4D928C" w:rsidR="001D659B" w:rsidRPr="001D659B" w:rsidRDefault="001D659B" w:rsidP="00D228D5">
      <w:pPr>
        <w:spacing w:after="100" w:afterAutospacing="1" w:line="240" w:lineRule="auto"/>
        <w:rPr>
          <w:rFonts w:eastAsia="Times New Roman" w:cs="Times New Roman"/>
          <w:color w:val="3A3A3A"/>
          <w:kern w:val="0"/>
          <w:sz w:val="22"/>
          <w:szCs w:val="22"/>
          <w:lang w:eastAsia="en-GB"/>
          <w14:ligatures w14:val="none"/>
        </w:rPr>
      </w:pPr>
      <w:bookmarkStart w:id="0" w:name="_Hlk187241165"/>
      <w:r w:rsidRPr="001D659B">
        <w:rPr>
          <w:rFonts w:eastAsia="Times New Roman" w:cs="Times New Roman"/>
          <w:color w:val="3A3A3A"/>
          <w:kern w:val="0"/>
          <w:sz w:val="22"/>
          <w:szCs w:val="22"/>
          <w:lang w:eastAsia="en-GB"/>
          <w14:ligatures w14:val="none"/>
        </w:rPr>
        <w:t xml:space="preserve">The </w:t>
      </w:r>
      <w:r w:rsidR="009A152C" w:rsidRPr="004037B2">
        <w:rPr>
          <w:rFonts w:eastAsia="Times New Roman" w:cs="Times New Roman"/>
          <w:color w:val="3A3A3A"/>
          <w:kern w:val="0"/>
          <w:sz w:val="22"/>
          <w:szCs w:val="22"/>
          <w:lang w:eastAsia="en-GB"/>
          <w14:ligatures w14:val="none"/>
        </w:rPr>
        <w:t>Trust</w:t>
      </w:r>
      <w:r w:rsidRPr="001D659B">
        <w:rPr>
          <w:rFonts w:eastAsia="Times New Roman" w:cs="Times New Roman"/>
          <w:color w:val="3A3A3A"/>
          <w:kern w:val="0"/>
          <w:sz w:val="22"/>
          <w:szCs w:val="22"/>
          <w:lang w:eastAsia="en-GB"/>
          <w14:ligatures w14:val="none"/>
        </w:rPr>
        <w:t xml:space="preserve"> opposes, and does not engage in, ‘fire and rehire’ practices.</w:t>
      </w:r>
    </w:p>
    <w:bookmarkEnd w:id="0"/>
    <w:p w14:paraId="014A1F8B" w14:textId="77777777" w:rsidR="001D659B" w:rsidRPr="009A152C" w:rsidRDefault="001D659B">
      <w:pPr>
        <w:rPr>
          <w:sz w:val="22"/>
          <w:szCs w:val="22"/>
        </w:rPr>
      </w:pPr>
    </w:p>
    <w:sectPr w:rsidR="001D659B" w:rsidRPr="009A1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05189"/>
    <w:multiLevelType w:val="multilevel"/>
    <w:tmpl w:val="80D8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68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9B"/>
    <w:rsid w:val="001D659B"/>
    <w:rsid w:val="004037B2"/>
    <w:rsid w:val="009A152C"/>
    <w:rsid w:val="00B3478F"/>
    <w:rsid w:val="00D2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1317"/>
  <w15:chartTrackingRefBased/>
  <w15:docId w15:val="{8789A0C6-A07F-41C0-ABC1-C79CA50E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59B"/>
    <w:rPr>
      <w:rFonts w:eastAsiaTheme="majorEastAsia" w:cstheme="majorBidi"/>
      <w:color w:val="272727" w:themeColor="text1" w:themeTint="D8"/>
    </w:rPr>
  </w:style>
  <w:style w:type="paragraph" w:styleId="Title">
    <w:name w:val="Title"/>
    <w:basedOn w:val="Normal"/>
    <w:next w:val="Normal"/>
    <w:link w:val="TitleChar"/>
    <w:uiPriority w:val="10"/>
    <w:qFormat/>
    <w:rsid w:val="001D6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59B"/>
    <w:pPr>
      <w:spacing w:before="160"/>
      <w:jc w:val="center"/>
    </w:pPr>
    <w:rPr>
      <w:i/>
      <w:iCs/>
      <w:color w:val="404040" w:themeColor="text1" w:themeTint="BF"/>
    </w:rPr>
  </w:style>
  <w:style w:type="character" w:customStyle="1" w:styleId="QuoteChar">
    <w:name w:val="Quote Char"/>
    <w:basedOn w:val="DefaultParagraphFont"/>
    <w:link w:val="Quote"/>
    <w:uiPriority w:val="29"/>
    <w:rsid w:val="001D659B"/>
    <w:rPr>
      <w:i/>
      <w:iCs/>
      <w:color w:val="404040" w:themeColor="text1" w:themeTint="BF"/>
    </w:rPr>
  </w:style>
  <w:style w:type="paragraph" w:styleId="ListParagraph">
    <w:name w:val="List Paragraph"/>
    <w:basedOn w:val="Normal"/>
    <w:uiPriority w:val="34"/>
    <w:qFormat/>
    <w:rsid w:val="001D659B"/>
    <w:pPr>
      <w:ind w:left="720"/>
      <w:contextualSpacing/>
    </w:pPr>
  </w:style>
  <w:style w:type="character" w:styleId="IntenseEmphasis">
    <w:name w:val="Intense Emphasis"/>
    <w:basedOn w:val="DefaultParagraphFont"/>
    <w:uiPriority w:val="21"/>
    <w:qFormat/>
    <w:rsid w:val="001D659B"/>
    <w:rPr>
      <w:i/>
      <w:iCs/>
      <w:color w:val="0F4761" w:themeColor="accent1" w:themeShade="BF"/>
    </w:rPr>
  </w:style>
  <w:style w:type="paragraph" w:styleId="IntenseQuote">
    <w:name w:val="Intense Quote"/>
    <w:basedOn w:val="Normal"/>
    <w:next w:val="Normal"/>
    <w:link w:val="IntenseQuoteChar"/>
    <w:uiPriority w:val="30"/>
    <w:qFormat/>
    <w:rsid w:val="001D6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59B"/>
    <w:rPr>
      <w:i/>
      <w:iCs/>
      <w:color w:val="0F4761" w:themeColor="accent1" w:themeShade="BF"/>
    </w:rPr>
  </w:style>
  <w:style w:type="character" w:styleId="IntenseReference">
    <w:name w:val="Intense Reference"/>
    <w:basedOn w:val="DefaultParagraphFont"/>
    <w:uiPriority w:val="32"/>
    <w:qFormat/>
    <w:rsid w:val="001D65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Hardie</dc:creator>
  <cp:keywords/>
  <dc:description/>
  <cp:lastModifiedBy>Fiona Hardie</cp:lastModifiedBy>
  <cp:revision>3</cp:revision>
  <dcterms:created xsi:type="dcterms:W3CDTF">2025-01-08T13:38:00Z</dcterms:created>
  <dcterms:modified xsi:type="dcterms:W3CDTF">2025-01-08T15:06:00Z</dcterms:modified>
</cp:coreProperties>
</file>